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3325" w:rsidRDefault="00CD6A5A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line">
                  <wp:posOffset>292100</wp:posOffset>
                </wp:positionV>
                <wp:extent cx="2997200" cy="2006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006600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Myths and dilemma stories/Recounts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Relative clauses/Synonyms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Explain and discuss understanding of information read in a formal way, justifying viewpoints.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Use vocabulary for effect, using dictionaries and thesauri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to extend breadth.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Note making including topic-specific vocabulary.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3.0pt;margin-top:23.0pt;width:236.0pt;height:158.0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2006600">
                <w10:wrap type="through" side="bothSides" anchorx="text"/>
                <v:roundrect id="_x0000_s1027" style="position:absolute;left:0;top:0;width:2997200;height:20066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28" style="position:absolute;left:97954;top:97954;width:2801292;height:18106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Language, Literacy and Communication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Myths and dilemma stories/Recounts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Relative clauses/Synonyms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Explain and discuss understanding of information read in a formal way, justifying viewpoints.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Use vocabulary for effect, using dictionaries and thesauri to extend breadth.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Note making including topic-specific vocabulary.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line">
                  <wp:posOffset>2400300</wp:posOffset>
                </wp:positionV>
                <wp:extent cx="2997200" cy="1231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231900"/>
                          <a:chOff x="0" y="0"/>
                          <a:chExt cx="2997200" cy="12319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2997200" cy="1231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0135" y="60136"/>
                            <a:ext cx="2876930" cy="11116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da-DK"/>
                                </w:rPr>
                                <w:t>Blaned i blaned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Noson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Tan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Gwyllt</w:t>
                              </w:r>
                              <w:proofErr w:type="spell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ES_tradnl"/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ES_tradnl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s-ES_tradnl"/>
                                </w:rPr>
                                <w:t>Caffi</w:t>
                              </w:r>
                              <w:proofErr w:type="spell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Edrychwch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golau</w:t>
                              </w:r>
                              <w:proofErr w:type="spellEnd"/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8.0pt;margin-top:189.0pt;width:236.0pt;height:97.0pt;z-index:251660288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1231900">
                <w10:wrap type="through" side="bothSides" anchorx="text"/>
                <v:roundrect id="_x0000_s1030" style="position:absolute;left:0;top:0;width:2997200;height:12319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31" style="position:absolute;left:60136;top:60136;width:2876928;height:11116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de-DE"/>
                          </w:rPr>
                          <w:t>Welsh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a-DK"/>
                          </w:rPr>
                          <w:t>Blaned i blaned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Noson Tan Gwyllt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s-ES_tradnl"/>
                          </w:rPr>
                          <w:t>Yn y Caffi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Edrychwch ar y golau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line">
                  <wp:posOffset>3746500</wp:posOffset>
                </wp:positionV>
                <wp:extent cx="3022600" cy="26543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654300"/>
                          <a:chOff x="0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Explain how moods &amp; effects are created in music.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Create simple rhythmic patterns &amp; perform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from simple notation.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Read, recite &amp; remember Prospero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 xml:space="preserve">s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>soliloquy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>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Write and perform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their own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soliloquy, using language for effect.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Create a soundtrack to go with a video game based on Alchemy Island.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Pitch ideas to the game company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s board of directors.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Discuss techniques used by song writers when composing lyrics. Then compose their own lyrics using the different parts of their adventure on Alchemy Island.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5.0pt;margin-top:295.0pt;width:238.0pt;height:209.0pt;z-index:251667456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3022600,2654300">
                <w10:wrap type="through" side="bothSides" anchorx="text"/>
                <v:roundrect id="_x0000_s1033" style="position:absolute;left:0;top:0;width:3022600;height:26543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34" style="position:absolute;left:129572;top:129572;width:2763456;height:239515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Expressive Arts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Explain how moods &amp; effects are created in music.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Create simple rhythmic patterns &amp; perform from simple notation.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Read, recite &amp; remember Prospero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s-ES_tradnl"/>
                          </w:rPr>
                          <w:t>s soliloquy.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Write and perform their own soliloquy, using language for effect.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Create a soundtrack to go with a video game based on Alchemy Island.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Pitch ideas to the game company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8"/>
                            <w:szCs w:val="18"/>
                            <w:rtl w:val="0"/>
                            <w:lang w:val="en-US"/>
                          </w:rPr>
                          <w:t>s board of directors.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Discuss techniques used by song writers when composing lyrics. Then compose their own lyrics using the different parts of their adventure on Alchemy Island.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line">
                  <wp:posOffset>2527300</wp:posOffset>
                </wp:positionV>
                <wp:extent cx="2984500" cy="1676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1676400"/>
                          <a:chOff x="0" y="0"/>
                          <a:chExt cx="2984500" cy="16764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2984500" cy="167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81834"/>
                            <a:ext cx="2820830" cy="151273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Homework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  <w:szCs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Write a review of a computer game.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*Design a costume &amp; travel kit for an Alchemist.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Draw it, describe and explain your choices of material and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make it?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*Make your own gemstone. Wax, jelly, plaster! You could include an instruction sheet so your friends can try it!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*Design and make an Alchemists Banquet. Describe any changes of sta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te, reversible/not?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514.0pt;margin-top:199.0pt;width:235.0pt;height:132.0pt;z-index:251663360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84500,1676400">
                <w10:wrap type="through" side="bothSides" anchorx="text"/>
                <v:roundrect id="_x0000_s1036" style="position:absolute;left:0;top:0;width:2984500;height:16764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37" style="position:absolute;left:81835;top:81835;width:2820830;height:151273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Homework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  <w:szCs w:val="16"/>
                            <w:rtl w:val="0"/>
                          </w:rPr>
                          <w:t>*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Write a review of a computer game.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*Design a costume &amp; travel kit for an Alchemist. Draw it, describe and explain your choices of material and colour, make it?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*Make your own gemstone. Wax, jelly, plaster! You could include an instruction sheet so your friends can try it!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*Design and make an Alchemists Banquet. Describe any changes of state, reversible/not?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line">
                  <wp:posOffset>2705100</wp:posOffset>
                </wp:positionV>
                <wp:extent cx="2933700" cy="1282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28270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ALCHEMY ISLAND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YEAR FIVE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272.0pt;margin-top:213.0pt;width:231.0pt;height:101.0pt;z-index:25166438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33700,1282700">
                <w10:wrap type="through" side="bothSides" anchorx="text"/>
                <v:roundrect id="_x0000_s1039" style="position:absolute;left:0;top:0;width:2933700;height:12827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40" style="position:absolute;left:62616;top:62616;width:2808468;height:115746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jc w:val="center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52"/>
                            <w:szCs w:val="52"/>
                            <w:rtl w:val="0"/>
                          </w:rPr>
                          <w:t>ALCHEMY ISLAND</w:t>
                        </w:r>
                      </w:p>
                      <w:p>
                        <w:pPr>
                          <w:pStyle w:val="Body"/>
                          <w:spacing w:after="0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52"/>
                            <w:szCs w:val="52"/>
                            <w:rtl w:val="0"/>
                          </w:rPr>
                          <w:t>YEAR FIVE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line">
                  <wp:posOffset>4279900</wp:posOffset>
                </wp:positionV>
                <wp:extent cx="2921000" cy="2108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082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3"/>
                            <a:ext cx="2715174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Recognise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and describe physical &amp; human features of places.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Putting faith into practice /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Why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care for others?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Focus on Christianity &amp; Sikhism.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Use grid references to locate features on a map.</w:t>
                              </w:r>
                            </w:p>
                            <w:p w:rsidR="00953325" w:rsidRDefault="00953325">
                              <w:pPr>
                                <w:pStyle w:val="Body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274.0pt;margin-top:337.0pt;width:230.0pt;height:166.0pt;z-index:251665408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21000,2108200">
                <w10:wrap type="through" side="bothSides" anchorx="text"/>
                <v:roundrect id="_x0000_s1042" style="position:absolute;left:0;top:0;width:2921000;height:21082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43" style="position:absolute;left:102914;top:102914;width:2715172;height:19023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Humanities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Recognise and describe physical &amp; human features of places.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Putting faith into practice / Why care for others?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Focus on Christianity &amp; Sikhism.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Use grid references to locate features on a map.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column">
                  <wp:posOffset>6489700</wp:posOffset>
                </wp:positionH>
                <wp:positionV relativeFrom="line">
                  <wp:posOffset>4267200</wp:posOffset>
                </wp:positionV>
                <wp:extent cx="2997200" cy="2133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Health and Wellbeing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New beginnings.</w:t>
                              </w:r>
                              <w:proofErr w:type="gramEnd"/>
                              <w:r>
                                <w:rPr>
                                  <w:rFonts w:ascii="Comic Sans MS Bold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Celebration of differences and similarities.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Exploring belonging to a group.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Learning conditions.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Starting new things.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Invasions games.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Skills based team games.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Gymnastics.</w:t>
                              </w:r>
                              <w:proofErr w:type="gramEnd"/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511.0pt;margin-top:336.0pt;width:236.0pt;height:168.0pt;z-index:251662336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2133600">
                <w10:wrap type="through" side="bothSides" anchorx="text"/>
                <v:roundrect id="_x0000_s1045" style="position:absolute;left:0;top:0;width:2997200;height:21336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46" style="position:absolute;left:104154;top:104154;width:2788892;height:19252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Health and Wellbeing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New beginnings.</w:t>
                        </w:r>
                        <w:r>
                          <w:rPr>
                            <w:rFonts w:ascii="Comic Sans MS Bold"/>
                            <w:sz w:val="28"/>
                            <w:szCs w:val="2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Celebration of differences and similarities. Exploring belonging to a group. Learning conditions. Starting new things.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Invasions games.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Skills based team games.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Gymnastics.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line">
                  <wp:posOffset>254000</wp:posOffset>
                </wp:positionV>
                <wp:extent cx="2997200" cy="2133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Working with decimals and fractions, adding and subtracting.</w:t>
                              </w:r>
                              <w:proofErr w:type="gram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Different strategies for subtraction.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Different multiplication strategies.</w:t>
                              </w:r>
                              <w:proofErr w:type="gram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Calculating with money.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Measure and record temperature, negative numbers.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Acute and obtuse angles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Sequences of numbers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lang w:val="en-US"/>
                                </w:rPr>
                                <w:t>Properties of triangles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</w:pPr>
                              <w:proofErr w:type="gramStart"/>
                              <w:r>
                                <w:rPr>
                                  <w:rFonts w:ascii="Trebuchet MS Bold"/>
                                  <w:sz w:val="20"/>
                                  <w:szCs w:val="20"/>
                                  <w:lang w:val="en-US"/>
                                </w:rPr>
                                <w:t>Coordinates: reading and plotting.</w:t>
                              </w:r>
                              <w:proofErr w:type="gramEnd"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265.8pt;margin-top:20.0pt;width:236.0pt;height:168.0pt;z-index:251661312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2133600">
                <w10:wrap type="through" side="bothSides" anchorx="text"/>
                <v:roundrect id="_x0000_s1048" style="position:absolute;left:0;top:0;width:2997200;height:21336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49" style="position:absolute;left:104154;top:104154;width:2788892;height:19252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rtl w:val="0"/>
                            <w:lang w:val="en-US"/>
                          </w:rPr>
                          <w:t>Maths and Numeracy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Working with decimals and fractions, adding and subtracting.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Different strategies for subtraction.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Different multiplication strategies.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Calculating with money.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Measure and record temperature, negative numbers.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Acute and obtuse angles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Sequences of numbers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Trebuchet MS Bold" w:cs="Trebuchet MS Bold" w:hAnsi="Trebuchet MS Bold" w:eastAsia="Trebuchet MS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 Bold"/>
                            <w:sz w:val="18"/>
                            <w:szCs w:val="18"/>
                            <w:rtl w:val="0"/>
                            <w:lang w:val="en-US"/>
                          </w:rPr>
                          <w:t>Properties of triangles</w:t>
                        </w:r>
                      </w:p>
                      <w:p>
                        <w:pPr>
                          <w:pStyle w:val="Body"/>
                          <w:spacing w:after="0"/>
                        </w:pPr>
                        <w:r>
                          <w:rPr>
                            <w:rFonts w:ascii="Trebuchet MS Bold"/>
                            <w:sz w:val="20"/>
                            <w:szCs w:val="20"/>
                            <w:rtl w:val="0"/>
                            <w:lang w:val="en-US"/>
                          </w:rPr>
                          <w:t>Coordinates: reading and plotting.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line">
                  <wp:posOffset>254000</wp:posOffset>
                </wp:positionV>
                <wp:extent cx="2997200" cy="2133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Investigating materials and their properties.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Separating mixtures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cleaning water samples.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Comparing reversible and irreversible changes.</w:t>
                              </w:r>
                              <w:proofErr w:type="gramEnd"/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Collect data and present using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tables and graphs.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Making simple circuits.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Use a range of software to create portals that could be used to reach Alchemy Island. 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Build models, incorporating switches.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Produce algorithms &amp; make digital images of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themselves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Design &amp; make a board game base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 on Alchemy Island.</w:t>
                              </w:r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510.8pt;margin-top:20.0pt;width:236.0pt;height:168.0pt;z-index:251666432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997200,2133600">
                <w10:wrap type="through" side="bothSides" anchorx="text"/>
                <v:roundrect id="_x0000_s1051" style="position:absolute;left:0;top:0;width:2997200;height:2133600;" adj="3600">
                  <v:fill color="#FFFFFF" opacity="100.0%" type="solid"/>
                  <v:stroke filltype="solid" color="#4F81BD" opacity="100.0%" weight="5.0pt" dashstyle="solid" endcap="flat" joinstyle="round" linestyle="single" startarrow="none" startarrowwidth="medium" startarrowlength="medium" endarrow="none" endarrowwidth="medium" endarrowlength="medium"/>
                </v:roundrect>
                <v:rect id="_x0000_s1052" style="position:absolute;left:104154;top:104154;width:2788892;height:19252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Science and Technology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Investigating materials and their properties.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Separating mixtures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 xml:space="preserve">–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cleaning water samples.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Comparing reversible and irreversible changes.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Collect data and present using tables and graphs.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Making simple circuits.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 xml:space="preserve">Use a range of software to create portals that could be used to reach Alchemy Island. 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Build models, incorporating switches.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Produce algorithms &amp; make digital images of themselves.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n-US"/>
                          </w:rPr>
                          <w:t>Design &amp; make a board game based on Alchemy Island.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Body"/>
                          <w:spacing w:after="120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 w:rsidR="00953325" w:rsidRDefault="00953325">
      <w:pPr>
        <w:pStyle w:val="Body"/>
      </w:pP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5A" w:rsidRDefault="00CD6A5A">
      <w:r>
        <w:separator/>
      </w:r>
    </w:p>
  </w:endnote>
  <w:endnote w:type="continuationSeparator" w:id="0">
    <w:p w:rsidR="00CD6A5A" w:rsidRDefault="00CD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 Bold">
    <w:panose1 w:val="030F0902030302020204"/>
    <w:charset w:val="00"/>
    <w:family w:val="roman"/>
    <w:pitch w:val="default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5A" w:rsidRDefault="00CD6A5A">
      <w:r>
        <w:separator/>
      </w:r>
    </w:p>
  </w:footnote>
  <w:footnote w:type="continuationSeparator" w:id="0">
    <w:p w:rsidR="00CD6A5A" w:rsidRDefault="00CD6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25" w:rsidRDefault="009533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3325"/>
    <w:rsid w:val="007251D5"/>
    <w:rsid w:val="00953325"/>
    <w:rsid w:val="00C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OVE.RDavies</cp:lastModifiedBy>
  <cp:revision>2</cp:revision>
  <dcterms:created xsi:type="dcterms:W3CDTF">2017-11-06T10:15:00Z</dcterms:created>
  <dcterms:modified xsi:type="dcterms:W3CDTF">2017-11-06T10:15:00Z</dcterms:modified>
</cp:coreProperties>
</file>